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7495B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76B9480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Утвержден </w:t>
      </w:r>
    </w:p>
    <w:p w14:paraId="27ED37BB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  <w:t>протокол заседания профкома</w:t>
      </w:r>
    </w:p>
    <w:p w14:paraId="7B1F73E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от 0</w:t>
      </w:r>
      <w:r>
        <w:rPr>
          <w:rFonts w:hint="default" w:ascii="Times New Roman" w:hAnsi="Times New Roman" w:eastAsia="Times New Roman" w:cs="Times New Roman"/>
          <w:sz w:val="30"/>
          <w:szCs w:val="30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  <w:t>.01.202</w:t>
      </w:r>
      <w:r>
        <w:rPr>
          <w:rFonts w:hint="default" w:ascii="Times New Roman" w:hAnsi="Times New Roman" w:eastAsia="Times New Roman" w:cs="Times New Roman"/>
          <w:sz w:val="30"/>
          <w:szCs w:val="30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  <w:t xml:space="preserve"> №1</w:t>
      </w:r>
    </w:p>
    <w:p w14:paraId="3D8F316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  <w:t>ПЛАН</w:t>
      </w:r>
    </w:p>
    <w:p w14:paraId="21C0399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eastAsia="ru-RU"/>
        </w:rPr>
        <w:t>работы</w:t>
      </w: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  <w:t xml:space="preserve"> первичной профсоюзной организации </w:t>
      </w:r>
    </w:p>
    <w:p w14:paraId="0D26AB0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lang w:val="en-US" w:eastAsia="ru-RU"/>
        </w:rPr>
        <w:t xml:space="preserve"> государственного учреждения образования «Нарочская средняя школа № 1» Белорусского профессионального союза работников образования и науки на 2025 год</w:t>
      </w:r>
    </w:p>
    <w:p w14:paraId="0080D9F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30"/>
          <w:szCs w:val="30"/>
          <w:lang w:eastAsia="ru-RU"/>
        </w:rPr>
      </w:pPr>
    </w:p>
    <w:p w14:paraId="6D6DB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ru-RU"/>
        </w:rPr>
        <w:t xml:space="preserve">Цель: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Защита профессиональных, трудовых, социально-экономических прав и законных интересов членов  профсоюза.</w:t>
      </w:r>
    </w:p>
    <w:p w14:paraId="10D91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ru-RU"/>
        </w:rPr>
        <w:t xml:space="preserve">Задачи: </w:t>
      </w:r>
    </w:p>
    <w:p w14:paraId="2F0740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Реализация решений  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>IX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>c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ъ</w:t>
      </w:r>
      <w:r>
        <w:rPr>
          <w:rFonts w:hint="default" w:ascii="Times New Roman" w:hAnsi="Times New Roman" w:cs="Times New Roman"/>
          <w:sz w:val="30"/>
          <w:szCs w:val="30"/>
        </w:rPr>
        <w:t>езда и пленумов Федерации профсоюзов Беларуси,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>XI</w:t>
      </w:r>
      <w:r>
        <w:rPr>
          <w:rFonts w:hint="default" w:ascii="Times New Roman" w:hAnsi="Times New Roman" w:cs="Times New Roman"/>
          <w:sz w:val="30"/>
          <w:szCs w:val="30"/>
        </w:rPr>
        <w:t xml:space="preserve"> съезда, пленумов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образования и науки, задач 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>XXVI</w:t>
      </w:r>
      <w:r>
        <w:rPr>
          <w:rFonts w:hint="default" w:ascii="Times New Roman" w:hAnsi="Times New Roman" w:cs="Times New Roman"/>
          <w:sz w:val="30"/>
          <w:szCs w:val="30"/>
        </w:rPr>
        <w:t xml:space="preserve"> отчетно-выборной конференции Минской областной организации Белорусского профессионального союза работников образования и науки, 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>XXVI</w:t>
      </w:r>
      <w:r>
        <w:rPr>
          <w:rFonts w:hint="default" w:ascii="Times New Roman" w:hAnsi="Times New Roman" w:cs="Times New Roman"/>
          <w:sz w:val="30"/>
          <w:szCs w:val="30"/>
        </w:rPr>
        <w:t xml:space="preserve"> отчетно-выборной конференции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Мядельской районной организации Белорусского профессионального союза работников образования и науки,</w:t>
      </w:r>
      <w:r>
        <w:rPr>
          <w:rFonts w:hint="default" w:ascii="Times New Roman" w:hAnsi="Times New Roman" w:cs="Times New Roman"/>
          <w:sz w:val="30"/>
          <w:szCs w:val="30"/>
        </w:rPr>
        <w:t xml:space="preserve"> последующих Пленумов, </w:t>
      </w:r>
      <w:r>
        <w:rPr>
          <w:rFonts w:hint="default" w:ascii="Times New Roman" w:hAnsi="Times New Roman" w:cs="Times New Roman"/>
          <w:spacing w:val="-6"/>
          <w:sz w:val="30"/>
          <w:szCs w:val="30"/>
        </w:rPr>
        <w:t>Программ</w:t>
      </w:r>
      <w:r>
        <w:rPr>
          <w:rFonts w:hint="default" w:ascii="Times New Roman" w:hAnsi="Times New Roman" w:cs="Times New Roman"/>
          <w:spacing w:val="-6"/>
          <w:sz w:val="30"/>
          <w:szCs w:val="30"/>
          <w:lang w:val="ru-RU"/>
        </w:rPr>
        <w:t>ы</w:t>
      </w:r>
      <w:r>
        <w:rPr>
          <w:rFonts w:hint="default"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Белорусского профессионального союза работников образования и науки на 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  <w:r>
        <w:rPr>
          <w:rFonts w:hint="default" w:ascii="Times New Roman" w:hAnsi="Times New Roman" w:cs="Times New Roman"/>
          <w:sz w:val="30"/>
          <w:szCs w:val="30"/>
        </w:rPr>
        <w:t>-202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9</w:t>
      </w:r>
      <w:r>
        <w:rPr>
          <w:rFonts w:hint="default" w:ascii="Times New Roman" w:hAnsi="Times New Roman" w:cs="Times New Roman"/>
          <w:sz w:val="30"/>
          <w:szCs w:val="30"/>
        </w:rPr>
        <w:t xml:space="preserve"> гг.</w:t>
      </w:r>
    </w:p>
    <w:p w14:paraId="1572AB5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Укрепление внутрипрофсоюзной дисциплины.</w:t>
      </w:r>
    </w:p>
    <w:p w14:paraId="64BB10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 xml:space="preserve">Совершенствование системы социального партнерства в отрасли. </w:t>
      </w:r>
    </w:p>
    <w:p w14:paraId="74F747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Защита законных прав и интересов членов профсоюза, недопущение сокращения пакета социальных гарантий работникам отрасли, учащейся молодежи.</w:t>
      </w:r>
    </w:p>
    <w:p w14:paraId="7EBF9D9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Осуществление действенного общественного контроля за соблюдением законодательства Республики Беларусь о труде, охране труда, повышение его эффективности, профилактика производственного травматизма.</w:t>
      </w:r>
    </w:p>
    <w:p w14:paraId="2F74F1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Проведение спортивно-массовой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hint="default" w:ascii="Times New Roman" w:hAnsi="Times New Roman" w:cs="Times New Roman"/>
          <w:sz w:val="30"/>
          <w:szCs w:val="30"/>
        </w:rPr>
        <w:t>санаторно-оздоровительной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hint="default" w:ascii="Times New Roman" w:hAnsi="Times New Roman" w:cs="Times New Roman"/>
          <w:sz w:val="30"/>
          <w:szCs w:val="30"/>
        </w:rPr>
        <w:t>туристско-экскурсионной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работы</w:t>
      </w:r>
      <w:r>
        <w:rPr>
          <w:rFonts w:hint="default" w:ascii="Times New Roman" w:hAnsi="Times New Roman" w:cs="Times New Roman"/>
          <w:sz w:val="30"/>
          <w:szCs w:val="30"/>
        </w:rPr>
        <w:t>.</w:t>
      </w:r>
    </w:p>
    <w:p w14:paraId="5B81317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Работа с ветеранами труда, с  работающей молодежью системы образования и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П</w:t>
      </w:r>
      <w:r>
        <w:rPr>
          <w:rFonts w:hint="default" w:ascii="Times New Roman" w:hAnsi="Times New Roman" w:cs="Times New Roman"/>
          <w:sz w:val="30"/>
          <w:szCs w:val="30"/>
        </w:rPr>
        <w:t>рофсоюза.</w:t>
      </w:r>
    </w:p>
    <w:p w14:paraId="79EED8A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Продвижение информационного контента о деятельности  профсоюзной организации.</w:t>
      </w:r>
    </w:p>
    <w:p w14:paraId="3213FDA6">
      <w:pPr>
        <w:jc w:val="both"/>
        <w:rPr>
          <w:rFonts w:hint="default" w:ascii="Times New Roman" w:hAnsi="Times New Roman" w:cs="Times New Roman"/>
          <w:sz w:val="30"/>
          <w:szCs w:val="30"/>
        </w:rPr>
      </w:pPr>
    </w:p>
    <w:p w14:paraId="222FB65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01551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17510" w:type="dxa"/>
        <w:tblInd w:w="13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0"/>
        <w:gridCol w:w="20"/>
        <w:gridCol w:w="2815"/>
        <w:gridCol w:w="2419"/>
        <w:gridCol w:w="505"/>
        <w:gridCol w:w="2821"/>
      </w:tblGrid>
      <w:tr w14:paraId="2D63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A18CA">
            <w:pPr>
              <w:spacing w:after="0" w:line="240" w:lineRule="auto"/>
              <w:ind w:left="2558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54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2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826E2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14:paraId="4A7D2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B30C5">
            <w:pPr>
              <w:pStyle w:val="8"/>
              <w:spacing w:line="312" w:lineRule="atLeast"/>
              <w:ind w:left="795" w:right="1728"/>
              <w:jc w:val="both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Вопросы, выносимые на рассмотрение профсоюзного собрания:</w:t>
            </w:r>
          </w:p>
          <w:p w14:paraId="7E642332">
            <w:pPr>
              <w:pStyle w:val="8"/>
              <w:numPr>
                <w:ilvl w:val="0"/>
                <w:numId w:val="2"/>
              </w:numPr>
              <w:spacing w:line="312" w:lineRule="atLeast"/>
              <w:ind w:right="101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ходе выполнения  коллективного договора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ГУО «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Нарочская средняя школа №1»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на 202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-202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годы во 2 полугодии 202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4 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>года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.</w:t>
            </w:r>
          </w:p>
          <w:p w14:paraId="10B627D4">
            <w:pPr>
              <w:pStyle w:val="8"/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 утверждении сметы доходов и расходов первичной профсоюзной организации на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14:paraId="650B0D50">
            <w:pPr>
              <w:pStyle w:val="8"/>
              <w:numPr>
                <w:ilvl w:val="0"/>
                <w:numId w:val="2"/>
              </w:numPr>
              <w:spacing w:line="312" w:lineRule="atLeast"/>
              <w:ind w:right="101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выполнении  коллективного договора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ГУО «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Нарочская средняя школа №1»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на 202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-202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годы в 1 полугодии 202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8CB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 </w:t>
            </w:r>
          </w:p>
          <w:p w14:paraId="71F6EB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 </w:t>
            </w:r>
          </w:p>
          <w:p w14:paraId="386F8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  <w:p w14:paraId="07E14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B0045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24D3C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F8284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A73E0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Июнь</w:t>
            </w:r>
          </w:p>
          <w:p w14:paraId="3E2BD3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2A90C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CFE46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8A75C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</w:p>
          <w:p w14:paraId="19E3F9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6CDF97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6631E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20722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85C0E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414834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1A12B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99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П. Вопросы, выносимые на рассмотрение профсоюзного комитета:</w:t>
            </w:r>
          </w:p>
          <w:p w14:paraId="4B8F7ECD">
            <w:pPr>
              <w:pStyle w:val="8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согласовании праектов приказов по распределению средств материального стимулирования и оказания материальной помощи работникам учреждения образования.</w:t>
            </w:r>
          </w:p>
          <w:p w14:paraId="74D77594">
            <w:pPr>
              <w:pStyle w:val="8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чествовании  работников учреждения образования в связи с юбилейными датами со дня рождения. </w:t>
            </w:r>
          </w:p>
          <w:p w14:paraId="5AC5F1CF">
            <w:pPr>
              <w:pStyle w:val="8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Об оказании материальной помощи работникам учреждения образования из Фонда помощи.</w:t>
            </w:r>
          </w:p>
          <w:p w14:paraId="5A16CF6B">
            <w:pPr>
              <w:pStyle w:val="8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согласовании локальных нормативных и правовых актов по охране труда.</w:t>
            </w:r>
          </w:p>
          <w:p w14:paraId="6428CBDD">
            <w:pPr>
              <w:pStyle w:val="8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согласовании графиков работы сторожей.</w:t>
            </w:r>
          </w:p>
          <w:p w14:paraId="59FC53CD">
            <w:pPr>
              <w:pStyle w:val="8"/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приёме в члены профсоюза, о постановке на профсоюзный учет и снятии с профсоюзного учета.</w:t>
            </w:r>
          </w:p>
          <w:p w14:paraId="797620C9">
            <w:pPr>
              <w:pStyle w:val="8"/>
              <w:numPr>
                <w:ilvl w:val="0"/>
                <w:numId w:val="3"/>
              </w:numPr>
              <w:ind w:right="-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О согласовании графика аттестации педагогических работников, характеристик на аттестуемых</w:t>
            </w:r>
          </w:p>
          <w:p w14:paraId="1C57E5B0">
            <w:pPr>
              <w:pStyle w:val="8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D6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Ежемесячно</w:t>
            </w:r>
          </w:p>
          <w:p w14:paraId="5F1FDB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9E859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  <w:p w14:paraId="1D3931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F38E7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  <w:p w14:paraId="47C65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FA02C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  <w:p w14:paraId="05541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19A3E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Ежемесячно</w:t>
            </w:r>
          </w:p>
          <w:p w14:paraId="516CF9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  <w:p w14:paraId="6CB2FF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E4E8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6F6F2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</w:p>
          <w:p w14:paraId="6A7AFF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38149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  <w:trHeight w:val="975" w:hRule="atLeast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0DBD5">
            <w:pPr>
              <w:pStyle w:val="8"/>
              <w:numPr>
                <w:ilvl w:val="0"/>
                <w:numId w:val="4"/>
              </w:numPr>
              <w:spacing w:line="312" w:lineRule="atLeast"/>
              <w:ind w:right="101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 утверждении плана работы первичной профсоюзной организации </w:t>
            </w:r>
            <w:r>
              <w:rPr>
                <w:rFonts w:hint="default" w:ascii="Times New Roman" w:hAnsi="Times New Roman" w:cs="Times New Roman"/>
                <w:spacing w:val="-6"/>
                <w:sz w:val="26"/>
                <w:szCs w:val="26"/>
              </w:rPr>
              <w:t>ГУО «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Нарочская средняя школа №1» на 202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год.</w:t>
            </w:r>
          </w:p>
          <w:p w14:paraId="1C82C3E1">
            <w:pPr>
              <w:pStyle w:val="8"/>
              <w:numPr>
                <w:ilvl w:val="0"/>
                <w:numId w:val="4"/>
              </w:numPr>
              <w:spacing w:line="312" w:lineRule="atLeast"/>
              <w:ind w:right="101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Об утверждении статистического отчета первичной профсоюзной организации за 202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год.</w:t>
            </w:r>
          </w:p>
          <w:p w14:paraId="02B8911C">
            <w:pPr>
              <w:pStyle w:val="8"/>
              <w:numPr>
                <w:ilvl w:val="0"/>
                <w:numId w:val="4"/>
              </w:numPr>
              <w:spacing w:line="259" w:lineRule="auto"/>
              <w:ind w:right="355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результатах работы по оздоровлению и санаторно-курортном лечении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членов профсоюза, в том числе в санаториях “Белпрофсоюзкурорт.” </w:t>
            </w:r>
          </w:p>
          <w:p w14:paraId="08054AF2">
            <w:pPr>
              <w:pStyle w:val="8"/>
              <w:numPr>
                <w:ilvl w:val="0"/>
                <w:numId w:val="4"/>
              </w:numPr>
              <w:tabs>
                <w:tab w:val="left" w:pos="2339"/>
              </w:tabs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Анализ статистической отчётности о заключении коллективных договоров, соглашения  за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14:paraId="77199DA2">
            <w:pPr>
              <w:pStyle w:val="8"/>
              <w:numPr>
                <w:ilvl w:val="0"/>
                <w:numId w:val="4"/>
              </w:numPr>
              <w:tabs>
                <w:tab w:val="left" w:pos="2339"/>
              </w:tabs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Анализ выполнения коллективного договора  за 2 полугодие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14:paraId="5E2BE705">
            <w:pPr>
              <w:pStyle w:val="8"/>
              <w:numPr>
                <w:ilvl w:val="0"/>
                <w:numId w:val="4"/>
              </w:numPr>
              <w:ind w:right="480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Анализ работы общественных инспекторов по охране труда в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14:paraId="278F2E4B">
            <w:pPr>
              <w:pStyle w:val="8"/>
              <w:numPr>
                <w:ilvl w:val="0"/>
                <w:numId w:val="4"/>
              </w:numPr>
              <w:tabs>
                <w:tab w:val="left" w:pos="2339"/>
              </w:tabs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Итоги  участия в благотворительной акции «Профсоюзы – детям».</w:t>
            </w:r>
          </w:p>
          <w:p w14:paraId="5E0CBAB1">
            <w:pPr>
              <w:pStyle w:val="8"/>
              <w:numPr>
                <w:ilvl w:val="0"/>
                <w:numId w:val="4"/>
              </w:numPr>
              <w:ind w:right="480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>Мониторинг соблюдения  температурного режима в учреждениях образования.</w:t>
            </w:r>
          </w:p>
          <w:p w14:paraId="0413C486">
            <w:pPr>
              <w:numPr>
                <w:ilvl w:val="0"/>
                <w:numId w:val="4"/>
              </w:numPr>
              <w:spacing w:after="0"/>
              <w:ind w:left="720" w:leftChars="0" w:hanging="360" w:firstLineChars="0"/>
              <w:rPr>
                <w:rFonts w:hint="default"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sz w:val="26"/>
                <w:szCs w:val="26"/>
                <w:lang w:eastAsia="zh-CN"/>
              </w:rPr>
              <w:t>Участие в Республиканской благотворительной акции «От всей души</w:t>
            </w:r>
          </w:p>
          <w:p w14:paraId="6279022C">
            <w:pPr>
              <w:numPr>
                <w:ilvl w:val="0"/>
                <w:numId w:val="4"/>
              </w:numPr>
              <w:spacing w:after="0"/>
              <w:ind w:left="720" w:leftChars="0" w:hanging="360" w:firstLineChars="0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sz w:val="26"/>
                <w:szCs w:val="26"/>
                <w:lang w:eastAsia="zh-CN"/>
              </w:rPr>
              <w:t>Оздоровление работников членов профсоюза в санаториях УП «Белпрофсоюзкурорт»</w:t>
            </w:r>
          </w:p>
          <w:p w14:paraId="75FB9047">
            <w:pPr>
              <w:numPr>
                <w:ilvl w:val="0"/>
                <w:numId w:val="4"/>
              </w:numPr>
              <w:tabs>
                <w:tab w:val="left" w:pos="6160"/>
              </w:tabs>
              <w:spacing w:after="0" w:line="240" w:lineRule="auto"/>
              <w:ind w:left="720" w:leftChars="0" w:hanging="360" w:firstLineChars="0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Актуализация банка данных о ветеранах педагогического труда</w:t>
            </w:r>
          </w:p>
          <w:p w14:paraId="0CB40E1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6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26" w:leftChars="0" w:right="482" w:hanging="363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Анализ результатов мониторинга контрактной формы найма работников в 2024 году.</w:t>
            </w:r>
          </w:p>
          <w:p w14:paraId="5DCFF99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6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26" w:leftChars="0" w:right="482" w:hanging="363" w:firstLineChars="0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>Мониторинг соблюдения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 xml:space="preserve"> температурного режима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в учреждениях образования.</w:t>
            </w:r>
          </w:p>
          <w:p w14:paraId="1811517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6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26" w:leftChars="0" w:right="480" w:hanging="363" w:firstLineChars="0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результатах осуществления общественного контроля за соблюдением законодательства об охране труда в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году и утверждении плана работы общественного инспектора по охране труда на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14:paraId="2646F04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6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726" w:leftChars="0" w:hanging="363" w:firstLineChars="0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Информационное наполнение профсоюзной страницы сайта</w:t>
            </w:r>
          </w:p>
          <w:p w14:paraId="41E3156D">
            <w:pPr>
              <w:numPr>
                <w:ilvl w:val="0"/>
                <w:numId w:val="4"/>
              </w:numPr>
              <w:tabs>
                <w:tab w:val="left" w:pos="6160"/>
              </w:tabs>
              <w:spacing w:after="0" w:line="240" w:lineRule="auto"/>
              <w:ind w:left="720" w:leftChars="0" w:hanging="360" w:firstLineChars="0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О согласовании графика отпусковтехперсонала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 педагогических  работников на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  <w:p w14:paraId="379E555D">
            <w:pPr>
              <w:pStyle w:val="8"/>
              <w:numPr>
                <w:ilvl w:val="0"/>
                <w:numId w:val="4"/>
              </w:numPr>
              <w:tabs>
                <w:tab w:val="left" w:pos="6160"/>
              </w:tabs>
              <w:spacing w:line="240" w:lineRule="auto"/>
              <w:ind w:left="720" w:leftChars="0" w:hanging="360" w:firstLineChars="0"/>
              <w:rPr>
                <w:rFonts w:hint="default"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О согласовании расписания на 2 полугодие 2024/2025 уч.г.</w:t>
            </w:r>
          </w:p>
          <w:p w14:paraId="172BA788">
            <w:pPr>
              <w:ind w:firstLine="671"/>
              <w:rPr>
                <w:rFonts w:hint="default"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Участие в избирательной кампании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C7B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390C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Январь </w:t>
            </w:r>
          </w:p>
          <w:p w14:paraId="782F75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0A5EE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D73E3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6B5EE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1410C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55FBF6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09303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4CECE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AFE01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D9CDB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E9B5C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193F2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92255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8B828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F227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DDE3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Фещенко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О.Г.</w:t>
            </w:r>
          </w:p>
        </w:tc>
      </w:tr>
      <w:tr w14:paraId="0171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  <w:trHeight w:val="975" w:hRule="atLeast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A1EF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669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Отчётно – выборное собрание.</w:t>
            </w:r>
          </w:p>
          <w:p w14:paraId="76D2F67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2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669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Соблюдение законодательства об оплате труда и аттестации педагогических работников и общественного контроля за соблюдением законодательства об охране труда в 2025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году.</w:t>
            </w:r>
          </w:p>
          <w:p w14:paraId="50F83DE3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669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Организация чествования работников  с Днём защитника Отечества.</w:t>
            </w:r>
          </w:p>
          <w:p w14:paraId="2DA7EA3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480" w:rightChars="0" w:firstLine="669" w:firstLineChars="0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>Мониторинг соблюдения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 xml:space="preserve"> температурного режима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 в учреждении образования.</w:t>
            </w:r>
          </w:p>
          <w:p w14:paraId="74293302">
            <w:pPr>
              <w:numPr>
                <w:ilvl w:val="0"/>
                <w:numId w:val="5"/>
              </w:numPr>
              <w:ind w:left="0" w:leftChars="0" w:firstLine="671" w:firstLineChars="0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Информационное наполнение профсоюзной страницы сайта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FE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Февраль</w:t>
            </w:r>
          </w:p>
          <w:p w14:paraId="34F4C7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519C5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7E1A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D0821">
            <w:pPr>
              <w:pStyle w:val="8"/>
              <w:numPr>
                <w:ilvl w:val="0"/>
                <w:numId w:val="6"/>
              </w:numPr>
              <w:ind w:right="-33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О состоянии травматизма, повышение эффективности   общественного контроля за соблюдением законодательства об охране труда в рамках требований Директивы Президента Республики Беларусь от 11.03.2004 № 1 в редакции Указа Президента Республики Беларусь от 12.10.2015 № 420 «О мерах по укреплению общественной безопасности и дисциплины за 1 квартал 2024 года»</w:t>
            </w:r>
          </w:p>
          <w:p w14:paraId="10753C50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05" w:leftChars="0" w:hanging="363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Анализ рассмотрения письменных и устных обращений членов профсоюза  в первом квартале  2025 года.</w:t>
            </w:r>
          </w:p>
          <w:p w14:paraId="1BB026D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05" w:hanging="363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проведении Всемирного дня охраны труда.</w:t>
            </w:r>
          </w:p>
          <w:p w14:paraId="7D2ADE4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9" w:lineRule="auto"/>
              <w:ind w:left="505" w:right="355" w:hanging="363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 результатах работы по оздоровлению и санаторно-курортном лечении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be-BY"/>
              </w:rPr>
              <w:t xml:space="preserve"> членов профсоюза, в том числе в санаториях “Белпрофсоюзкурорт” за 1 квартал 2024года.</w:t>
            </w:r>
          </w:p>
          <w:p w14:paraId="45B574BF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05" w:leftChars="0" w:hanging="363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Организация и участие в мероприятиях, посвящённых Международному женскому дню - 8 марта.</w:t>
            </w:r>
          </w:p>
          <w:p w14:paraId="1370AC16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05" w:leftChars="0" w:right="50" w:hanging="363" w:firstLineChars="0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Анализ выполнения плана туристско-экскурсионных мероприятий за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1 квартал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14:paraId="4C4F95E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05" w:leftChars="0" w:right="50" w:hanging="363" w:firstLineChars="0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Туристско – экскурсионное мероприятие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60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155D8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828F1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605B3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2338F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A1ED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552C2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Гавриленко Т.С.</w:t>
            </w:r>
          </w:p>
        </w:tc>
      </w:tr>
      <w:tr w14:paraId="157E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91B43">
            <w:pPr>
              <w:pStyle w:val="8"/>
              <w:numPr>
                <w:ilvl w:val="1"/>
                <w:numId w:val="7"/>
              </w:numPr>
              <w:ind w:right="-33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проведении мероприятий ко Дню семьи</w:t>
            </w:r>
          </w:p>
          <w:p w14:paraId="443D8B0C">
            <w:pPr>
              <w:pStyle w:val="8"/>
              <w:numPr>
                <w:ilvl w:val="1"/>
                <w:numId w:val="7"/>
              </w:numPr>
              <w:ind w:right="-33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 участии в мероприятиях ко Дню Победы</w:t>
            </w:r>
          </w:p>
          <w:p w14:paraId="0BEA32B9">
            <w:pPr>
              <w:pStyle w:val="8"/>
              <w:numPr>
                <w:ilvl w:val="1"/>
                <w:numId w:val="7"/>
              </w:numPr>
              <w:ind w:right="-33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Участие в проведении Всемирного дня охраны труда</w:t>
            </w:r>
          </w:p>
          <w:p w14:paraId="08468376">
            <w:pPr>
              <w:pStyle w:val="8"/>
              <w:numPr>
                <w:ilvl w:val="1"/>
                <w:numId w:val="7"/>
              </w:numPr>
              <w:ind w:right="-33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Информационное наполнение профсоюзной страницы сайта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92F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1EA85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3C2A4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</w:t>
            </w:r>
          </w:p>
        </w:tc>
      </w:tr>
      <w:tr w14:paraId="28666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CFF72">
            <w:pPr>
              <w:pStyle w:val="8"/>
              <w:numPr>
                <w:ilvl w:val="0"/>
                <w:numId w:val="8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 участии профсоюзного комитета в организации летнего оздоровления детей.</w:t>
            </w:r>
          </w:p>
          <w:p w14:paraId="53AC36CD">
            <w:pPr>
              <w:pStyle w:val="8"/>
              <w:numPr>
                <w:ilvl w:val="0"/>
                <w:numId w:val="8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предварительном распределении учебной нагрузки на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14:paraId="3D069326">
            <w:pPr>
              <w:pStyle w:val="8"/>
              <w:numPr>
                <w:ilvl w:val="0"/>
                <w:numId w:val="8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Туристско – экскурсионное мероприятие (совместно с УП «Беларустурист»)</w:t>
            </w:r>
          </w:p>
          <w:p w14:paraId="2B8A0B4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788" w:hanging="363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Информационное наполнение профсоюзной страницы сайта </w:t>
            </w:r>
          </w:p>
          <w:p w14:paraId="796A45F6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788" w:leftChars="0" w:hanging="363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Участие в мероприятиях, посвящённых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Дню Победы.</w:t>
            </w:r>
          </w:p>
          <w:p w14:paraId="5A0ED2D3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788" w:leftChars="0" w:hanging="363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Участие в месячнике общественного контроля за соблюдением законодательства об охране труда по обеспечению работников УО СИЗ.</w:t>
            </w:r>
          </w:p>
          <w:p w14:paraId="51856042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788" w:leftChars="0" w:hanging="363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Участие в мероприятиях, посвящённых окончанию учебного года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F33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1230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14606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396230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3FA1B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  <w:trHeight w:val="1289" w:hRule="atLeast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3A6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02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1. Об утверждении сведений об обращениях граждан, поступивших в первичную профсоюзную организацию во втором квартале</w:t>
            </w:r>
          </w:p>
          <w:p w14:paraId="54F1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33"/>
              <w:textAlignment w:val="auto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2. О состоянии травматизма, повышение эффективности   общественного контроля за соблюдением законодательства об охране труда в рамках требований Директивы Президента Республики Беларусь от 11.03.2004 № 1 в редакции Указа Президента Республики Беларусь от 12.10.2015 № 420 «О мерах по укреплению общественной безопасности и дисциплины за 2 квартал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года»</w:t>
            </w:r>
          </w:p>
          <w:p w14:paraId="45BB5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357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3. О результатах осуществления общественного контроля за соблюдением трудового законодательства в 1 полугодии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DF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1CCC8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B373E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Июнь</w:t>
            </w:r>
          </w:p>
          <w:p w14:paraId="47054C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65FE7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C4DD3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7C4B8D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58500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3DAA6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Фещенко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О.Г.</w:t>
            </w:r>
          </w:p>
        </w:tc>
      </w:tr>
      <w:tr w14:paraId="61963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  <w:trHeight w:val="60" w:hRule="atLeast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5F311">
            <w:pPr>
              <w:pStyle w:val="8"/>
              <w:numPr>
                <w:ilvl w:val="0"/>
                <w:numId w:val="9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Cs/>
                <w:sz w:val="26"/>
                <w:szCs w:val="26"/>
              </w:rPr>
              <w:t>Об участии первичной профсоюзной организации в подготовке учреждения образования к 202</w:t>
            </w:r>
            <w:r>
              <w:rPr>
                <w:rFonts w:hint="default" w:ascii="Times New Roman" w:hAnsi="Times New Roman" w:cs="Times New Roman"/>
                <w:iCs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6"/>
                <w:szCs w:val="26"/>
              </w:rPr>
              <w:t>-202</w:t>
            </w:r>
            <w:r>
              <w:rPr>
                <w:rFonts w:hint="default" w:ascii="Times New Roman" w:hAnsi="Times New Roman" w:cs="Times New Roman"/>
                <w:iCs/>
                <w:sz w:val="26"/>
                <w:szCs w:val="26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iCs/>
                <w:sz w:val="26"/>
                <w:szCs w:val="26"/>
              </w:rPr>
              <w:t xml:space="preserve"> учебному году.</w:t>
            </w:r>
          </w:p>
          <w:p w14:paraId="5BFD951E">
            <w:pPr>
              <w:pStyle w:val="8"/>
              <w:numPr>
                <w:ilvl w:val="0"/>
                <w:numId w:val="9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согласовании расписания занятий, графиков  на первое полугодие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учебного года.</w:t>
            </w:r>
          </w:p>
          <w:p w14:paraId="7F56EDAF">
            <w:pPr>
              <w:pStyle w:val="8"/>
              <w:numPr>
                <w:ilvl w:val="0"/>
                <w:numId w:val="9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О делегировании представителя профсоюзного комитета в состав аттестационной комиссии.</w:t>
            </w:r>
          </w:p>
          <w:p w14:paraId="51A03C48">
            <w:pPr>
              <w:pStyle w:val="8"/>
              <w:numPr>
                <w:ilvl w:val="0"/>
                <w:numId w:val="9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проведении профсоюзной акции «Собери портфель в школу».</w:t>
            </w:r>
          </w:p>
          <w:p w14:paraId="30045D5F">
            <w:pPr>
              <w:pStyle w:val="8"/>
              <w:numPr>
                <w:ilvl w:val="0"/>
                <w:numId w:val="9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делегировании представителя профсоюзного комитета в состав комиссии по распределению средств материального стимулирования и оказания материальной помощи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E1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DA130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4C93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Август</w:t>
            </w:r>
          </w:p>
          <w:p w14:paraId="3FE14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EFF28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7A0DF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0C15A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0ACD2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AAB45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D2620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1061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2E826">
            <w:pPr>
              <w:pStyle w:val="8"/>
              <w:numPr>
                <w:ilvl w:val="0"/>
                <w:numId w:val="10"/>
              </w:num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 утверждении сведений об обращениях граждан, поступивших в первичную профсоюзную организацию в третьем квартале</w:t>
            </w:r>
          </w:p>
          <w:p w14:paraId="6055C80D">
            <w:pPr>
              <w:pStyle w:val="8"/>
              <w:numPr>
                <w:ilvl w:val="0"/>
                <w:numId w:val="10"/>
              </w:numPr>
              <w:ind w:right="-33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состоянии травматизма, повышение эффективности   общественного контроля за соблюдением законодательства об охране труда в рамках требований Директивы Президента Республики Беларусь от 11.03.2004 № 1 в редакции Указа Президента Республики Беларусь от 12.10.2015 № 420 «О мерах по укреплению общественной безопасности и дисциплины за 3 квартал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года»</w:t>
            </w:r>
          </w:p>
          <w:p w14:paraId="2AEA88C3">
            <w:pPr>
              <w:pStyle w:val="8"/>
              <w:numPr>
                <w:ilvl w:val="0"/>
                <w:numId w:val="10"/>
              </w:numPr>
              <w:ind w:right="-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проведении праздника ко Дню учителя.</w:t>
            </w:r>
          </w:p>
          <w:p w14:paraId="16EAC060">
            <w:pPr>
              <w:pStyle w:val="8"/>
              <w:numPr>
                <w:ilvl w:val="0"/>
                <w:numId w:val="10"/>
              </w:numPr>
              <w:ind w:right="-1"/>
              <w:jc w:val="both"/>
              <w:rPr>
                <w:rStyle w:val="10"/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9"/>
                <w:rFonts w:hint="default" w:ascii="Times New Roman" w:hAnsi="Times New Roman" w:cs="Times New Roman"/>
                <w:sz w:val="26"/>
                <w:szCs w:val="26"/>
                <w:shd w:val="clear" w:color="auto" w:fill="FFFFFF"/>
              </w:rPr>
              <w:t>О подготовке и проведении праздника ко  Дню матери.</w:t>
            </w:r>
            <w:r>
              <w:rPr>
                <w:rStyle w:val="10"/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  <w:p w14:paraId="53473056">
            <w:pPr>
              <w:pStyle w:val="8"/>
              <w:numPr>
                <w:ilvl w:val="0"/>
                <w:numId w:val="10"/>
              </w:numPr>
              <w:ind w:right="-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sz w:val="26"/>
                <w:szCs w:val="26"/>
                <w:lang w:eastAsia="ru-RU"/>
              </w:rPr>
              <w:t xml:space="preserve">Мониторинг соблюдения актов законодательства, выполнения условий коллективного договора (соглашения) </w:t>
            </w:r>
            <w:r>
              <w:rPr>
                <w:rFonts w:hint="default" w:ascii="Times New Roman" w:hAnsi="Times New Roman" w:eastAsia="Times New Roman" w:cs="Times New Roman"/>
                <w:iCs/>
                <w:snapToGrid w:val="0"/>
                <w:sz w:val="26"/>
                <w:szCs w:val="26"/>
                <w:lang w:eastAsia="ru-RU"/>
              </w:rPr>
              <w:t>по вопросам предоставления трудовых отпусков, выплаты среднего заработка за время трудового отпуска.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6D8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54A9B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C8EAD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19A737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AEB7C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50688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Фещенко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О.Г.</w:t>
            </w:r>
          </w:p>
        </w:tc>
      </w:tr>
      <w:tr w14:paraId="2666C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EB845">
            <w:pPr>
              <w:pStyle w:val="8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Cs/>
                <w:sz w:val="26"/>
                <w:szCs w:val="26"/>
              </w:rPr>
              <w:t>Об участии первичной профсоюзной организации в подготовке учреждения образования к работе в осенне–зимний период.</w:t>
            </w:r>
          </w:p>
          <w:p w14:paraId="6B42CF9F">
            <w:pPr>
              <w:pStyle w:val="8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Об итогах мониторинга ведения журналов ежедневного контроля.</w:t>
            </w:r>
          </w:p>
          <w:p w14:paraId="75AF47DD">
            <w:pPr>
              <w:pStyle w:val="8"/>
              <w:numPr>
                <w:ilvl w:val="0"/>
                <w:numId w:val="11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be-BY" w:eastAsia="ru-RU"/>
              </w:rPr>
              <w:t>Мониторинг полноты и своевременности выплаты заработной платы.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8A2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EF33F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31A93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Председатель </w:t>
            </w:r>
          </w:p>
          <w:p w14:paraId="769727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Блажевич А.А.</w:t>
            </w:r>
          </w:p>
        </w:tc>
      </w:tr>
      <w:tr w14:paraId="67516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  <w:trHeight w:val="691" w:hRule="atLeast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BA497">
            <w:pPr>
              <w:pStyle w:val="8"/>
              <w:numPr>
                <w:ilvl w:val="0"/>
                <w:numId w:val="12"/>
              </w:numPr>
              <w:ind w:right="-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проведении новогодних мероприятий.</w:t>
            </w:r>
          </w:p>
          <w:p w14:paraId="1643B5B4">
            <w:pPr>
              <w:pStyle w:val="8"/>
              <w:numPr>
                <w:ilvl w:val="0"/>
                <w:numId w:val="12"/>
              </w:numPr>
              <w:ind w:right="-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новогодней благотворительной акции «Профсоюзы – детям»</w:t>
            </w:r>
          </w:p>
          <w:p w14:paraId="6D6F868E">
            <w:pPr>
              <w:pStyle w:val="8"/>
              <w:numPr>
                <w:ilvl w:val="0"/>
                <w:numId w:val="12"/>
              </w:numPr>
              <w:ind w:right="-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Соблюдение правил ОТ в кабинетах химии, физики, обслуживающего труда, информатики, спортивных залах и учебных мастерских.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345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B9EF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5C59C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11997D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C9C9D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Фещенко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О.Г.</w:t>
            </w:r>
          </w:p>
        </w:tc>
      </w:tr>
      <w:tr w14:paraId="441E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1DB6B">
            <w:pPr>
              <w:pStyle w:val="8"/>
              <w:numPr>
                <w:numId w:val="0"/>
              </w:numPr>
              <w:spacing w:line="312" w:lineRule="atLeast"/>
              <w:ind w:right="101" w:rightChars="0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96B1083">
            <w:pPr>
              <w:pStyle w:val="8"/>
              <w:numPr>
                <w:ilvl w:val="0"/>
                <w:numId w:val="1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Об итогах организации общественного контроля за соблюдением законодательства о труде в  202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14:paraId="5829C659">
            <w:pPr>
              <w:pStyle w:val="8"/>
              <w:numPr>
                <w:ilvl w:val="0"/>
                <w:numId w:val="13"/>
              </w:num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 утверждении сведений об обращениях граждан, поступивших в первичную профсоюзную организацию в четвертом квартале</w:t>
            </w:r>
          </w:p>
          <w:p w14:paraId="4394872C">
            <w:pPr>
              <w:pStyle w:val="8"/>
              <w:numPr>
                <w:ilvl w:val="0"/>
                <w:numId w:val="13"/>
              </w:numPr>
              <w:ind w:right="-33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 состоянии травматизма, повышение эффективности   общественного контроля за соблюдением законодательства об охране труда в рамках требований Директивы Президента Республики Беларусь от 11.03.2004 № 1 в редакции Указа Президента Республики Беларусь от 12.10.2015 № 420 «О мерах по укреплению общественной безопасности и дисциплины за четвертый квартал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года».</w:t>
            </w:r>
          </w:p>
          <w:p w14:paraId="3EFC1C48">
            <w:pPr>
              <w:pStyle w:val="8"/>
              <w:numPr>
                <w:ilvl w:val="0"/>
                <w:numId w:val="13"/>
              </w:numPr>
              <w:jc w:val="both"/>
              <w:rPr>
                <w:rStyle w:val="9"/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Style w:val="9"/>
                <w:rFonts w:hint="default" w:ascii="Times New Roman" w:hAnsi="Times New Roman" w:cs="Times New Roman"/>
                <w:sz w:val="26"/>
                <w:szCs w:val="26"/>
                <w:shd w:val="clear" w:color="auto" w:fill="FFFFFF"/>
              </w:rPr>
              <w:t>О работе по снижению заболеваемости работников и  санаторно- курортном лечении работников. </w:t>
            </w:r>
          </w:p>
          <w:p w14:paraId="60BAB5CF">
            <w:pPr>
              <w:pStyle w:val="8"/>
              <w:numPr>
                <w:ilvl w:val="0"/>
                <w:numId w:val="13"/>
              </w:numPr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Style w:val="9"/>
                <w:rFonts w:hint="default" w:ascii="Times New Roman" w:hAnsi="Times New Roman" w:cs="Times New Roman"/>
                <w:sz w:val="26"/>
                <w:szCs w:val="26"/>
                <w:shd w:val="clear" w:color="auto" w:fill="FFFFFF"/>
              </w:rPr>
              <w:t>О соблюдении температурного режима в</w:t>
            </w:r>
            <w:r>
              <w:rPr>
                <w:rStyle w:val="10"/>
                <w:rFonts w:hint="default"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учреждении образовании.</w:t>
            </w:r>
          </w:p>
          <w:p w14:paraId="3C08EB63">
            <w:pPr>
              <w:pStyle w:val="8"/>
              <w:numPr>
                <w:ilvl w:val="0"/>
                <w:numId w:val="13"/>
              </w:num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Работа ПК по выполнению Директивы № 3 «Экономия и бережливость – главные факторы экономической безопасности государства»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2F6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FC55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09DC6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96507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 А.А.</w:t>
            </w:r>
          </w:p>
          <w:p w14:paraId="731A74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2CDD82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EC60D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Фещенко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О.Г.</w:t>
            </w:r>
          </w:p>
        </w:tc>
      </w:tr>
      <w:tr w14:paraId="3C6FB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54A70">
            <w:pPr>
              <w:pStyle w:val="8"/>
              <w:numPr>
                <w:ilvl w:val="0"/>
                <w:numId w:val="14"/>
              </w:numPr>
              <w:spacing w:line="317" w:lineRule="atLeast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Подготовить:</w:t>
            </w:r>
          </w:p>
          <w:p w14:paraId="5C40F2F0">
            <w:pPr>
              <w:spacing w:after="0" w:line="317" w:lineRule="atLeast"/>
              <w:ind w:left="385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-сведения о состоянии профсоюзного членства на 01.01.202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;</w:t>
            </w:r>
          </w:p>
          <w:p w14:paraId="3F093A4B">
            <w:pPr>
              <w:spacing w:after="0" w:line="317" w:lineRule="atLeast"/>
              <w:ind w:left="385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- об организации общественного контроля за соблюдением законодательства об охране труда в  2023 г.</w:t>
            </w:r>
          </w:p>
          <w:p w14:paraId="775DAEC9">
            <w:pPr>
              <w:spacing w:after="0" w:line="317" w:lineRule="atLeast"/>
              <w:ind w:left="385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-сведения о ветеранах педагогического труда;</w:t>
            </w:r>
          </w:p>
          <w:p w14:paraId="7EFFBB95">
            <w:pPr>
              <w:spacing w:after="0" w:line="317" w:lineRule="atLeast"/>
              <w:ind w:left="385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-сведения о жилищных условиях работников.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9EF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Январь</w:t>
            </w:r>
          </w:p>
          <w:p w14:paraId="75F5FB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Сентябрь</w:t>
            </w:r>
          </w:p>
          <w:p w14:paraId="58D2C8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CA736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ED1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AA0C4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  <w:p w14:paraId="2F19E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660FB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  <w:trHeight w:val="1463" w:hRule="atLeast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613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Ш. Организационно-массовые мероприятия:</w:t>
            </w:r>
          </w:p>
          <w:p w14:paraId="6617B8A2">
            <w:pPr>
              <w:pStyle w:val="8"/>
              <w:ind w:left="668" w:right="-1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Вовлечение  работников  в профсоюз, усиление мотивации профсоюзного членства.</w:t>
            </w:r>
          </w:p>
          <w:p w14:paraId="43982D68">
            <w:pPr>
              <w:pStyle w:val="8"/>
              <w:ind w:left="668" w:right="-1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Приём в члены профсоюза, постановка на профсоюзный учёт.</w:t>
            </w:r>
          </w:p>
          <w:p w14:paraId="495B94FA">
            <w:pPr>
              <w:pStyle w:val="8"/>
              <w:ind w:left="668" w:right="-1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Учёт и выдача членам профсоюза членских профсоюзных билетов.</w:t>
            </w:r>
          </w:p>
          <w:p w14:paraId="03E62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     Учёба профсоюзного актива.</w:t>
            </w:r>
          </w:p>
          <w:p w14:paraId="0BB50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     Информационное наполнение профсоюзной страницы сайта. </w:t>
            </w:r>
          </w:p>
          <w:p w14:paraId="697E4B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754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Подготовка материалов в телеграмм канал «Минщина. Профсоюз. Образование»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489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Постоянно</w:t>
            </w:r>
          </w:p>
          <w:p w14:paraId="4365B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D2AB2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CDEE3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B6E5B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C1E22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BD51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Блажевич А.А. </w:t>
            </w:r>
          </w:p>
          <w:p w14:paraId="697B03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05F41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B7EFC">
            <w:pPr>
              <w:pStyle w:val="8"/>
              <w:spacing w:line="317" w:lineRule="atLeast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Проведение  совместно с нанимателем мероприятий ко Дню защитников Отечества, 8 Марта, 1 Мая, Дню Знаний,  Дню Учителя, Дню пожилого человека, Дню матери, Новому году.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02A5B">
            <w:pPr>
              <w:spacing w:after="0" w:line="240" w:lineRule="auto"/>
              <w:ind w:left="25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16ECF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F97CDAD">
            <w:pPr>
              <w:spacing w:after="0" w:line="240" w:lineRule="auto"/>
              <w:ind w:left="25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66035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EC12E">
            <w:pPr>
              <w:spacing w:line="317" w:lineRule="atLeast"/>
              <w:ind w:left="36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Благотворительная акция, посвящённая Международному Дню защиты детей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15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F812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46BFE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BD467">
            <w:pPr>
              <w:pStyle w:val="8"/>
              <w:spacing w:line="317" w:lineRule="atLeast"/>
              <w:ind w:left="45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Участие в республиканском месячнике, субботниках, других мероприятиях по благоустройству и озеленению территорий, прилегающих к учреждению образования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FB511">
            <w:pPr>
              <w:spacing w:after="0" w:line="240" w:lineRule="auto"/>
              <w:ind w:left="25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Апрель – май</w:t>
            </w:r>
          </w:p>
          <w:p w14:paraId="4BAE9EE4">
            <w:pPr>
              <w:spacing w:after="0" w:line="240" w:lineRule="auto"/>
              <w:ind w:left="25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Сентябрь-ноябрь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4EBE8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5D89E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8106E">
            <w:pPr>
              <w:ind w:left="36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Участие в соревнованиях по летним и зимним видам спорта среди работников учреждений образования, сельских советов, в районной лыжне, спартакиаде,  в смотре художественной самодеятельности среди первичных профсоюзных организаций.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7FA76">
            <w:pPr>
              <w:spacing w:after="0" w:line="322" w:lineRule="atLeast"/>
              <w:ind w:left="245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3D45259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6F960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48A81F">
            <w:pPr>
              <w:spacing w:line="317" w:lineRule="atLeast"/>
              <w:ind w:left="36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Туристско – экскурсионные мероприятия в т.ч. совместно с УП «Беларустурист».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B6614">
            <w:pPr>
              <w:spacing w:after="0" w:line="240" w:lineRule="auto"/>
              <w:ind w:left="24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27E531A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3B19A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E57A3">
            <w:pPr>
              <w:spacing w:line="317" w:lineRule="atLeast"/>
              <w:ind w:left="36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Участие в благотворительной акции «Профсоюзы – детям».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04E51">
            <w:pPr>
              <w:spacing w:after="0" w:line="240" w:lineRule="auto"/>
              <w:ind w:left="24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На протяжении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8185088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5F5CE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5F2D6">
            <w:pPr>
              <w:spacing w:line="317" w:lineRule="atLeast"/>
              <w:ind w:left="36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Рассмотрение писем, жалоб, заявлений.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4C4D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3F987E7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717C7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A8EA0">
            <w:pPr>
              <w:spacing w:line="317" w:lineRule="atLeast"/>
              <w:ind w:left="360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Обновление информации в профсоюзном уголке.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E24DC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EAA05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64CE7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5C86F">
            <w:pPr>
              <w:pStyle w:val="8"/>
              <w:spacing w:line="317" w:lineRule="atLeast"/>
              <w:ind w:left="668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>Информирование членов профсоюза о работе ПК и вышестоящих профсоюзных организаций.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6CF5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508D9C4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26A3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26" w:type="dxa"/>
        </w:trPr>
        <w:tc>
          <w:tcPr>
            <w:tcW w:w="89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07ED5">
            <w:pPr>
              <w:spacing w:line="317" w:lineRule="atLeast"/>
              <w:ind w:left="360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Оказание правовой  помощи руководству учреждения образования по вопросам оплаты труда, трудового законодательства, охраны труда.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276AD">
            <w:pPr>
              <w:spacing w:after="0" w:line="240" w:lineRule="auto"/>
              <w:ind w:left="24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02052A5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>Блажевич А.А.</w:t>
            </w:r>
          </w:p>
        </w:tc>
      </w:tr>
      <w:tr w14:paraId="11047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C26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307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3663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14:paraId="753358D8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BF6003F">
      <w:pPr>
        <w:rPr>
          <w:rFonts w:ascii="Times New Roman" w:hAnsi="Times New Roman" w:cs="Times New Roman"/>
          <w:sz w:val="28"/>
          <w:szCs w:val="28"/>
        </w:rPr>
      </w:pPr>
    </w:p>
    <w:p w14:paraId="23E0E949">
      <w:pPr>
        <w:rPr>
          <w:rFonts w:ascii="Times New Roman" w:hAnsi="Times New Roman" w:cs="Times New Roman"/>
          <w:sz w:val="28"/>
          <w:szCs w:val="28"/>
        </w:rPr>
      </w:pPr>
    </w:p>
    <w:p w14:paraId="4EF445FF">
      <w:pPr>
        <w:rPr>
          <w:rFonts w:ascii="Times New Roman" w:hAnsi="Times New Roman" w:cs="Times New Roman"/>
          <w:sz w:val="28"/>
          <w:szCs w:val="28"/>
        </w:rPr>
      </w:pPr>
    </w:p>
    <w:p w14:paraId="3604293E">
      <w:pPr>
        <w:rPr>
          <w:rFonts w:ascii="Times New Roman" w:hAnsi="Times New Roman" w:cs="Times New Roman"/>
          <w:sz w:val="28"/>
          <w:szCs w:val="28"/>
        </w:rPr>
      </w:pPr>
    </w:p>
    <w:p w14:paraId="37D2AFE2">
      <w:pPr>
        <w:rPr>
          <w:rFonts w:ascii="Times New Roman" w:hAnsi="Times New Roman" w:cs="Times New Roman"/>
          <w:sz w:val="28"/>
          <w:szCs w:val="28"/>
        </w:rPr>
      </w:pPr>
    </w:p>
    <w:p w14:paraId="00C7363E">
      <w:pPr>
        <w:rPr>
          <w:rFonts w:ascii="Times New Roman" w:hAnsi="Times New Roman" w:cs="Times New Roman"/>
          <w:sz w:val="28"/>
          <w:szCs w:val="28"/>
        </w:rPr>
      </w:pPr>
    </w:p>
    <w:p w14:paraId="084CF468">
      <w:pPr>
        <w:rPr>
          <w:rFonts w:ascii="Times New Roman" w:hAnsi="Times New Roman" w:cs="Times New Roman"/>
          <w:sz w:val="28"/>
          <w:szCs w:val="28"/>
        </w:rPr>
      </w:pPr>
    </w:p>
    <w:p w14:paraId="27043DBF">
      <w:pPr>
        <w:rPr>
          <w:rFonts w:ascii="Times New Roman" w:hAnsi="Times New Roman" w:cs="Times New Roman"/>
          <w:sz w:val="28"/>
          <w:szCs w:val="28"/>
        </w:rPr>
      </w:pPr>
    </w:p>
    <w:p w14:paraId="58B02F00">
      <w:pPr>
        <w:rPr>
          <w:rFonts w:ascii="Times New Roman" w:hAnsi="Times New Roman" w:cs="Times New Roman"/>
          <w:sz w:val="28"/>
          <w:szCs w:val="28"/>
        </w:rPr>
      </w:pPr>
    </w:p>
    <w:p w14:paraId="6B9BE9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7226" w:type="dxa"/>
        <w:tblInd w:w="156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6"/>
        <w:gridCol w:w="20"/>
        <w:gridCol w:w="5739"/>
        <w:gridCol w:w="2821"/>
      </w:tblGrid>
      <w:tr w14:paraId="05AB6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90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948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5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14:paraId="45D5E9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0636D7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1135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23EE7"/>
    <w:multiLevelType w:val="singleLevel"/>
    <w:tmpl w:val="95523EE7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083F12E1"/>
    <w:multiLevelType w:val="multilevel"/>
    <w:tmpl w:val="083F12E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08F3"/>
    <w:multiLevelType w:val="multilevel"/>
    <w:tmpl w:val="19E808F3"/>
    <w:lvl w:ilvl="0" w:tentative="0">
      <w:start w:val="1"/>
      <w:numFmt w:val="decimal"/>
      <w:lvlText w:val="%1."/>
      <w:lvlJc w:val="left"/>
      <w:pPr>
        <w:tabs>
          <w:tab w:val="left" w:pos="531"/>
        </w:tabs>
        <w:ind w:left="531" w:hanging="360"/>
      </w:pPr>
    </w:lvl>
    <w:lvl w:ilvl="1" w:tentative="0">
      <w:start w:val="0"/>
      <w:numFmt w:val="bullet"/>
      <w:lvlText w:val="-"/>
      <w:lvlJc w:val="left"/>
      <w:pPr>
        <w:tabs>
          <w:tab w:val="left" w:pos="1626"/>
        </w:tabs>
        <w:ind w:left="1626" w:hanging="735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71"/>
        </w:tabs>
        <w:ind w:left="1971" w:hanging="180"/>
      </w:pPr>
    </w:lvl>
    <w:lvl w:ilvl="3" w:tentative="0">
      <w:start w:val="1"/>
      <w:numFmt w:val="decimal"/>
      <w:lvlText w:val="%4."/>
      <w:lvlJc w:val="left"/>
      <w:pPr>
        <w:tabs>
          <w:tab w:val="left" w:pos="2691"/>
        </w:tabs>
        <w:ind w:left="269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11"/>
        </w:tabs>
        <w:ind w:left="341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31"/>
        </w:tabs>
        <w:ind w:left="4131" w:hanging="180"/>
      </w:pPr>
    </w:lvl>
    <w:lvl w:ilvl="6" w:tentative="0">
      <w:start w:val="1"/>
      <w:numFmt w:val="decimal"/>
      <w:lvlText w:val="%7."/>
      <w:lvlJc w:val="left"/>
      <w:pPr>
        <w:tabs>
          <w:tab w:val="left" w:pos="4851"/>
        </w:tabs>
        <w:ind w:left="485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71"/>
        </w:tabs>
        <w:ind w:left="557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91"/>
        </w:tabs>
        <w:ind w:left="6291" w:hanging="180"/>
      </w:pPr>
    </w:lvl>
  </w:abstractNum>
  <w:abstractNum w:abstractNumId="3">
    <w:nsid w:val="1BA1321E"/>
    <w:multiLevelType w:val="multilevel"/>
    <w:tmpl w:val="1BA1321E"/>
    <w:lvl w:ilvl="0" w:tentative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515" w:hanging="360"/>
      </w:pPr>
    </w:lvl>
    <w:lvl w:ilvl="2" w:tentative="0">
      <w:start w:val="1"/>
      <w:numFmt w:val="lowerRoman"/>
      <w:lvlText w:val="%3."/>
      <w:lvlJc w:val="right"/>
      <w:pPr>
        <w:ind w:left="2235" w:hanging="180"/>
      </w:pPr>
    </w:lvl>
    <w:lvl w:ilvl="3" w:tentative="0">
      <w:start w:val="1"/>
      <w:numFmt w:val="decimal"/>
      <w:lvlText w:val="%4."/>
      <w:lvlJc w:val="left"/>
      <w:pPr>
        <w:ind w:left="2955" w:hanging="360"/>
      </w:pPr>
    </w:lvl>
    <w:lvl w:ilvl="4" w:tentative="0">
      <w:start w:val="1"/>
      <w:numFmt w:val="lowerLetter"/>
      <w:lvlText w:val="%5."/>
      <w:lvlJc w:val="left"/>
      <w:pPr>
        <w:ind w:left="3675" w:hanging="360"/>
      </w:pPr>
    </w:lvl>
    <w:lvl w:ilvl="5" w:tentative="0">
      <w:start w:val="1"/>
      <w:numFmt w:val="lowerRoman"/>
      <w:lvlText w:val="%6."/>
      <w:lvlJc w:val="right"/>
      <w:pPr>
        <w:ind w:left="4395" w:hanging="180"/>
      </w:pPr>
    </w:lvl>
    <w:lvl w:ilvl="6" w:tentative="0">
      <w:start w:val="1"/>
      <w:numFmt w:val="decimal"/>
      <w:lvlText w:val="%7."/>
      <w:lvlJc w:val="left"/>
      <w:pPr>
        <w:ind w:left="5115" w:hanging="360"/>
      </w:pPr>
    </w:lvl>
    <w:lvl w:ilvl="7" w:tentative="0">
      <w:start w:val="1"/>
      <w:numFmt w:val="lowerLetter"/>
      <w:lvlText w:val="%8."/>
      <w:lvlJc w:val="left"/>
      <w:pPr>
        <w:ind w:left="5835" w:hanging="360"/>
      </w:pPr>
    </w:lvl>
    <w:lvl w:ilvl="8" w:tentative="0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D1B4BD9"/>
    <w:multiLevelType w:val="multilevel"/>
    <w:tmpl w:val="1D1B4BD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75792"/>
    <w:multiLevelType w:val="multilevel"/>
    <w:tmpl w:val="2B675792"/>
    <w:lvl w:ilvl="0" w:tentative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DA8"/>
    <w:multiLevelType w:val="multilevel"/>
    <w:tmpl w:val="2EF11DA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F30D5"/>
    <w:multiLevelType w:val="multilevel"/>
    <w:tmpl w:val="3A9F30D5"/>
    <w:lvl w:ilvl="0" w:tentative="0">
      <w:start w:val="1"/>
      <w:numFmt w:val="decimal"/>
      <w:lvlText w:val="%1."/>
      <w:lvlJc w:val="left"/>
      <w:pPr>
        <w:ind w:left="795" w:hanging="360"/>
      </w:pPr>
    </w:lvl>
    <w:lvl w:ilvl="1" w:tentative="0">
      <w:start w:val="1"/>
      <w:numFmt w:val="lowerLetter"/>
      <w:lvlText w:val="%2."/>
      <w:lvlJc w:val="left"/>
      <w:pPr>
        <w:ind w:left="1515" w:hanging="360"/>
      </w:pPr>
    </w:lvl>
    <w:lvl w:ilvl="2" w:tentative="0">
      <w:start w:val="1"/>
      <w:numFmt w:val="lowerRoman"/>
      <w:lvlText w:val="%3."/>
      <w:lvlJc w:val="right"/>
      <w:pPr>
        <w:ind w:left="2235" w:hanging="180"/>
      </w:pPr>
    </w:lvl>
    <w:lvl w:ilvl="3" w:tentative="0">
      <w:start w:val="1"/>
      <w:numFmt w:val="decimal"/>
      <w:lvlText w:val="%4."/>
      <w:lvlJc w:val="left"/>
      <w:pPr>
        <w:ind w:left="2955" w:hanging="360"/>
      </w:pPr>
    </w:lvl>
    <w:lvl w:ilvl="4" w:tentative="0">
      <w:start w:val="1"/>
      <w:numFmt w:val="lowerLetter"/>
      <w:lvlText w:val="%5."/>
      <w:lvlJc w:val="left"/>
      <w:pPr>
        <w:ind w:left="3675" w:hanging="360"/>
      </w:pPr>
    </w:lvl>
    <w:lvl w:ilvl="5" w:tentative="0">
      <w:start w:val="1"/>
      <w:numFmt w:val="lowerRoman"/>
      <w:lvlText w:val="%6."/>
      <w:lvlJc w:val="right"/>
      <w:pPr>
        <w:ind w:left="4395" w:hanging="180"/>
      </w:pPr>
    </w:lvl>
    <w:lvl w:ilvl="6" w:tentative="0">
      <w:start w:val="1"/>
      <w:numFmt w:val="decimal"/>
      <w:lvlText w:val="%7."/>
      <w:lvlJc w:val="left"/>
      <w:pPr>
        <w:ind w:left="5115" w:hanging="360"/>
      </w:pPr>
    </w:lvl>
    <w:lvl w:ilvl="7" w:tentative="0">
      <w:start w:val="1"/>
      <w:numFmt w:val="lowerLetter"/>
      <w:lvlText w:val="%8."/>
      <w:lvlJc w:val="left"/>
      <w:pPr>
        <w:ind w:left="5835" w:hanging="360"/>
      </w:pPr>
    </w:lvl>
    <w:lvl w:ilvl="8" w:tentative="0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AED7730"/>
    <w:multiLevelType w:val="multilevel"/>
    <w:tmpl w:val="5AED7730"/>
    <w:lvl w:ilvl="0" w:tentative="0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D3032A8"/>
    <w:multiLevelType w:val="multilevel"/>
    <w:tmpl w:val="5D3032A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F5D52"/>
    <w:multiLevelType w:val="multilevel"/>
    <w:tmpl w:val="640F5D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23561"/>
    <w:multiLevelType w:val="multilevel"/>
    <w:tmpl w:val="65123561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B3CEF"/>
    <w:multiLevelType w:val="multilevel"/>
    <w:tmpl w:val="74DB3C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D2FD6"/>
    <w:multiLevelType w:val="multilevel"/>
    <w:tmpl w:val="7EDD2FD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3A"/>
    <w:rsid w:val="00001C12"/>
    <w:rsid w:val="00006586"/>
    <w:rsid w:val="0002631B"/>
    <w:rsid w:val="000902C9"/>
    <w:rsid w:val="000958EC"/>
    <w:rsid w:val="000B5CA1"/>
    <w:rsid w:val="000E0ECA"/>
    <w:rsid w:val="001101DE"/>
    <w:rsid w:val="00150F16"/>
    <w:rsid w:val="001C3B31"/>
    <w:rsid w:val="00243968"/>
    <w:rsid w:val="0026711A"/>
    <w:rsid w:val="0027063C"/>
    <w:rsid w:val="00272450"/>
    <w:rsid w:val="002A756B"/>
    <w:rsid w:val="002C4E5B"/>
    <w:rsid w:val="00360A9A"/>
    <w:rsid w:val="003C468F"/>
    <w:rsid w:val="003F3422"/>
    <w:rsid w:val="00473208"/>
    <w:rsid w:val="004A4197"/>
    <w:rsid w:val="004B7DC5"/>
    <w:rsid w:val="004E0E7C"/>
    <w:rsid w:val="004E4EB5"/>
    <w:rsid w:val="0055270C"/>
    <w:rsid w:val="005E6097"/>
    <w:rsid w:val="00786AF6"/>
    <w:rsid w:val="007C3E99"/>
    <w:rsid w:val="00906E40"/>
    <w:rsid w:val="00921220"/>
    <w:rsid w:val="00A13E30"/>
    <w:rsid w:val="00A44A20"/>
    <w:rsid w:val="00A60295"/>
    <w:rsid w:val="00A976C4"/>
    <w:rsid w:val="00AA1EB0"/>
    <w:rsid w:val="00B5088E"/>
    <w:rsid w:val="00B6323A"/>
    <w:rsid w:val="00B74705"/>
    <w:rsid w:val="00BC5966"/>
    <w:rsid w:val="00BE23C7"/>
    <w:rsid w:val="00C042B2"/>
    <w:rsid w:val="00C370B1"/>
    <w:rsid w:val="00C7262A"/>
    <w:rsid w:val="00C87AB8"/>
    <w:rsid w:val="00C968CC"/>
    <w:rsid w:val="00D028E7"/>
    <w:rsid w:val="00D41F01"/>
    <w:rsid w:val="00E045F3"/>
    <w:rsid w:val="00E369C6"/>
    <w:rsid w:val="00E9243A"/>
    <w:rsid w:val="00EE00E4"/>
    <w:rsid w:val="00EE3166"/>
    <w:rsid w:val="00F3520B"/>
    <w:rsid w:val="2CB76BFF"/>
    <w:rsid w:val="57B4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0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cs="Times New Roman"/>
      <w:bCs/>
      <w:sz w:val="20"/>
      <w:szCs w:val="20"/>
    </w:rPr>
  </w:style>
  <w:style w:type="character" w:customStyle="1" w:styleId="9">
    <w:name w:val="normaltextrun"/>
    <w:basedOn w:val="2"/>
    <w:uiPriority w:val="0"/>
  </w:style>
  <w:style w:type="character" w:customStyle="1" w:styleId="10">
    <w:name w:val="eop"/>
    <w:basedOn w:val="2"/>
    <w:qFormat/>
    <w:uiPriority w:val="0"/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qFormat/>
    <w:uiPriority w:val="99"/>
  </w:style>
  <w:style w:type="character" w:customStyle="1" w:styleId="13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3453</Words>
  <Characters>19684</Characters>
  <Lines>164</Lines>
  <Paragraphs>46</Paragraphs>
  <TotalTime>18</TotalTime>
  <ScaleCrop>false</ScaleCrop>
  <LinksUpToDate>false</LinksUpToDate>
  <CharactersWithSpaces>23091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2022-03-30T20:17:00Z</dcterms:created>
  <dc:creator>Lenovo</dc:creator>
  <cp:lastModifiedBy>WPS_1708884840</cp:lastModifiedBy>
  <cp:lastPrinted>2022-11-13T17:59:00Z</cp:lastPrinted>
  <dcterms:modified xsi:type="dcterms:W3CDTF">2025-01-23T18:30:44Z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2927C65D224C4131BE71BCEBE325B096_12</vt:lpwstr>
  </property>
</Properties>
</file>